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2D" w:rsidRDefault="0073212D" w:rsidP="0073212D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t>附件二</w:t>
      </w:r>
    </w:p>
    <w:p w:rsidR="0073212D" w:rsidRDefault="0073212D" w:rsidP="0073212D">
      <w:pPr>
        <w:widowControl/>
        <w:spacing w:after="150" w:line="360" w:lineRule="atLeast"/>
        <w:ind w:firstLine="48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材料申报要求</w:t>
      </w:r>
      <w:r>
        <w:rPr>
          <w:rFonts w:ascii="Arial" w:hAnsi="Arial" w:cs="Arial"/>
          <w:color w:val="000000"/>
          <w:kern w:val="0"/>
          <w:szCs w:val="21"/>
        </w:rPr>
        <w:t xml:space="preserve"> </w:t>
      </w:r>
    </w:p>
    <w:p w:rsidR="0073212D" w:rsidRDefault="0073212D" w:rsidP="0073212D">
      <w:pPr>
        <w:widowControl/>
        <w:spacing w:after="150" w:line="360" w:lineRule="atLeast"/>
        <w:ind w:firstLine="640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一、各班级按时上交以下两项材料的纸质版和电子版：申报表及不超过2000字的事迹材料。</w:t>
      </w:r>
    </w:p>
    <w:p w:rsidR="0073212D" w:rsidRDefault="0073212D" w:rsidP="0073212D">
      <w:pPr>
        <w:ind w:firstLineChars="200" w:firstLine="560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二、申报截止时间2016年10月23日。纸质材料报送电气楼327办公室。电子材料发送至zuzhibuyixiu@163.com</w:t>
      </w:r>
      <w:r>
        <w:rPr>
          <w:rFonts w:ascii="宋体" w:hAnsi="宋体" w:cs="宋体"/>
          <w:color w:val="FF0000"/>
          <w:sz w:val="28"/>
          <w:szCs w:val="28"/>
        </w:rPr>
        <w:t>，</w:t>
      </w:r>
      <w:r>
        <w:rPr>
          <w:rFonts w:ascii="宋体" w:hAnsi="宋体" w:cs="宋体" w:hint="eastAsia"/>
          <w:color w:val="FF0000"/>
          <w:sz w:val="28"/>
          <w:szCs w:val="28"/>
        </w:rPr>
        <w:t>并注明“xx班级先进班集体评选申报材料”。</w:t>
      </w:r>
    </w:p>
    <w:p w:rsidR="0073212D" w:rsidRDefault="0073212D" w:rsidP="0073212D">
      <w:pPr>
        <w:pStyle w:val="HTML"/>
        <w:spacing w:line="480" w:lineRule="exact"/>
        <w:ind w:firstLineChars="200" w:firstLine="560"/>
        <w:rPr>
          <w:rFonts w:ascii="宋体" w:eastAsia="宋体" w:hAnsi="宋体" w:cs="宋体"/>
          <w:kern w:val="2"/>
          <w:sz w:val="28"/>
          <w:szCs w:val="28"/>
        </w:rPr>
      </w:pPr>
      <w:r>
        <w:rPr>
          <w:rFonts w:ascii="宋体" w:eastAsia="宋体" w:hAnsi="宋体" w:cs="宋体" w:hint="eastAsia"/>
          <w:kern w:val="2"/>
          <w:sz w:val="28"/>
          <w:szCs w:val="28"/>
        </w:rPr>
        <w:t>三、 行文标准</w:t>
      </w:r>
    </w:p>
    <w:p w:rsid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（一）结构层次序数,第一层为“一、”，第二层为“（一）”，第三层为“1.”,第四层为“（1）”。</w:t>
      </w:r>
    </w:p>
    <w:p w:rsid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（二）正文中的数字，除成文日期、部分结构层次序数和在词、词组、惯用语、缩略语、具有修辞色彩语句中作为词素的数字必须使用汉字外，应当使用阿拉伯数字。注意：“一·二八”事变（1月28日）、 “一二·九”运动（12月9日）用“·”隔开；汉字零用“〇”表示。</w:t>
      </w:r>
    </w:p>
    <w:p w:rsid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（三）字体</w:t>
      </w:r>
    </w:p>
    <w:p w:rsid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1．标题用三号宋体，居中排布；</w:t>
      </w:r>
    </w:p>
    <w:p w:rsid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2．正文用四号宋体字；</w:t>
      </w:r>
    </w:p>
    <w:p w:rsid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3．正文中一级标题用三号宋体，二级标题用小三号宋体。</w:t>
      </w:r>
    </w:p>
    <w:p w:rsid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（四）排版</w:t>
      </w:r>
    </w:p>
    <w:p w:rsid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标题行间距28磅，正文行间距26磅。</w:t>
      </w:r>
    </w:p>
    <w:p w:rsid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（五）落款</w:t>
      </w:r>
    </w:p>
    <w:p w:rsid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落款“江苏大学电气学院XX班级”，日期“201</w:t>
      </w:r>
      <w:r>
        <w:rPr>
          <w:rFonts w:ascii="宋体" w:eastAsia="宋体" w:hAnsi="宋体" w:cs="宋体"/>
          <w:sz w:val="28"/>
          <w:szCs w:val="28"/>
        </w:rPr>
        <w:t>X</w:t>
      </w:r>
      <w:r>
        <w:rPr>
          <w:rFonts w:ascii="宋体" w:eastAsia="宋体" w:hAnsi="宋体" w:cs="宋体" w:hint="eastAsia"/>
          <w:sz w:val="28"/>
          <w:szCs w:val="28"/>
        </w:rPr>
        <w:t>年×月×日”用阿拉伯数字格式；</w:t>
      </w:r>
    </w:p>
    <w:p w:rsid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（六）打印</w:t>
      </w:r>
    </w:p>
    <w:p w:rsidR="001C31EB" w:rsidRPr="0073212D" w:rsidRDefault="0073212D" w:rsidP="0073212D">
      <w:pPr>
        <w:pStyle w:val="HTML"/>
        <w:spacing w:line="480" w:lineRule="exact"/>
        <w:ind w:firstLineChars="200" w:firstLine="560"/>
        <w:jc w:val="both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所有材料一律黑白打印，不得彩印。</w:t>
      </w:r>
      <w:bookmarkStart w:id="0" w:name="_GoBack"/>
      <w:bookmarkEnd w:id="0"/>
    </w:p>
    <w:sectPr w:rsidR="001C31EB" w:rsidRPr="00732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83" w:rsidRDefault="00F75883" w:rsidP="0073212D">
      <w:r>
        <w:separator/>
      </w:r>
    </w:p>
  </w:endnote>
  <w:endnote w:type="continuationSeparator" w:id="0">
    <w:p w:rsidR="00F75883" w:rsidRDefault="00F75883" w:rsidP="0073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83" w:rsidRDefault="00F75883" w:rsidP="0073212D">
      <w:r>
        <w:separator/>
      </w:r>
    </w:p>
  </w:footnote>
  <w:footnote w:type="continuationSeparator" w:id="0">
    <w:p w:rsidR="00F75883" w:rsidRDefault="00F75883" w:rsidP="00732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E6"/>
    <w:rsid w:val="001C31EB"/>
    <w:rsid w:val="0073212D"/>
    <w:rsid w:val="00E402E6"/>
    <w:rsid w:val="00F7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BAD4EE-B357-4F10-8DE9-C446CB8D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2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21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2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212D"/>
    <w:rPr>
      <w:sz w:val="18"/>
      <w:szCs w:val="18"/>
    </w:rPr>
  </w:style>
  <w:style w:type="paragraph" w:styleId="HTML">
    <w:name w:val="HTML Preformatted"/>
    <w:basedOn w:val="a"/>
    <w:link w:val="HTMLChar"/>
    <w:rsid w:val="007321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73212D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XYC</dc:creator>
  <cp:keywords/>
  <dc:description/>
  <cp:lastModifiedBy>XYC</cp:lastModifiedBy>
  <cp:revision>2</cp:revision>
  <dcterms:created xsi:type="dcterms:W3CDTF">2016-10-20T01:20:00Z</dcterms:created>
  <dcterms:modified xsi:type="dcterms:W3CDTF">2016-10-20T01:20:00Z</dcterms:modified>
</cp:coreProperties>
</file>